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20A105" w14:textId="063F246B" w:rsidR="006C3D6E" w:rsidRPr="006C3D6E" w:rsidRDefault="006C3D6E" w:rsidP="3FDFF02E">
      <w:pPr>
        <w:shd w:val="clear" w:color="auto" w:fill="FFFFFF" w:themeFill="background1"/>
        <w:spacing w:after="0"/>
        <w:rPr>
          <w:rFonts w:ascii="Arial" w:eastAsiaTheme="minorEastAsia" w:hAnsi="Arial" w:cs="Arial"/>
        </w:rPr>
      </w:pPr>
      <w:r w:rsidRPr="006C3D6E">
        <w:rPr>
          <w:rFonts w:ascii="Arial" w:eastAsia="Georgia" w:hAnsi="Arial" w:cs="Arial"/>
          <w:b/>
          <w:noProof/>
        </w:rPr>
        <w:drawing>
          <wp:anchor distT="0" distB="0" distL="114300" distR="114300" simplePos="0" relativeHeight="251659776" behindDoc="0" locked="0" layoutInCell="1" allowOverlap="1" wp14:anchorId="49CE178E" wp14:editId="13F47C53">
            <wp:simplePos x="0" y="0"/>
            <wp:positionH relativeFrom="margin">
              <wp:align>right</wp:align>
            </wp:positionH>
            <wp:positionV relativeFrom="paragraph">
              <wp:posOffset>-573405</wp:posOffset>
            </wp:positionV>
            <wp:extent cx="1721485" cy="408305"/>
            <wp:effectExtent l="0" t="0" r="0" b="0"/>
            <wp:wrapNone/>
            <wp:docPr id="3" name="image1.png"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black and white logo&#10;&#10;Description automatically generated"/>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1721485" cy="408305"/>
                    </a:xfrm>
                    <a:prstGeom prst="rect">
                      <a:avLst/>
                    </a:prstGeom>
                    <a:ln/>
                  </pic:spPr>
                </pic:pic>
              </a:graphicData>
            </a:graphic>
          </wp:anchor>
        </w:drawing>
      </w:r>
      <w:r w:rsidRPr="3FDFF02E">
        <w:rPr>
          <w:rFonts w:ascii="Arial" w:eastAsiaTheme="minorEastAsia" w:hAnsi="Arial" w:cs="Arial"/>
          <w:b/>
          <w:bCs/>
        </w:rPr>
        <w:t xml:space="preserve">Job Title: </w:t>
      </w:r>
      <w:r w:rsidRPr="006C3D6E">
        <w:rPr>
          <w:rFonts w:ascii="Arial" w:hAnsi="Arial" w:cs="Arial"/>
        </w:rPr>
        <w:tab/>
      </w:r>
      <w:r w:rsidR="08E5073C" w:rsidRPr="3FDFF02E">
        <w:rPr>
          <w:rFonts w:ascii="Arial" w:eastAsiaTheme="minorEastAsia" w:hAnsi="Arial" w:cs="Arial"/>
        </w:rPr>
        <w:t xml:space="preserve">         </w:t>
      </w:r>
      <w:r w:rsidR="008711B3" w:rsidRPr="3FDFF02E">
        <w:rPr>
          <w:rFonts w:ascii="Arial" w:eastAsiaTheme="minorEastAsia" w:hAnsi="Arial" w:cs="Arial"/>
        </w:rPr>
        <w:t>Education Director</w:t>
      </w:r>
      <w:r w:rsidRPr="006C3D6E">
        <w:rPr>
          <w:rFonts w:ascii="Arial" w:eastAsiaTheme="minorEastAsia" w:hAnsi="Arial" w:cs="Arial"/>
        </w:rPr>
        <w:br/>
      </w:r>
      <w:r w:rsidRPr="3FDFF02E">
        <w:rPr>
          <w:rFonts w:ascii="Arial" w:eastAsiaTheme="minorEastAsia" w:hAnsi="Arial" w:cs="Arial"/>
          <w:b/>
          <w:bCs/>
        </w:rPr>
        <w:t xml:space="preserve">Reports To: </w:t>
      </w:r>
      <w:r w:rsidRPr="006C3D6E">
        <w:rPr>
          <w:rFonts w:ascii="Arial" w:hAnsi="Arial" w:cs="Arial"/>
        </w:rPr>
        <w:tab/>
      </w:r>
      <w:r w:rsidRPr="006C3D6E">
        <w:rPr>
          <w:rFonts w:ascii="Arial" w:hAnsi="Arial" w:cs="Arial"/>
        </w:rPr>
        <w:tab/>
      </w:r>
      <w:r w:rsidR="008711B3" w:rsidRPr="3FDFF02E">
        <w:rPr>
          <w:rFonts w:ascii="Arial" w:eastAsiaTheme="minorEastAsia" w:hAnsi="Arial" w:cs="Arial"/>
        </w:rPr>
        <w:t>Executive Director</w:t>
      </w:r>
      <w:r w:rsidRPr="006C3D6E">
        <w:rPr>
          <w:rFonts w:ascii="Arial" w:eastAsiaTheme="minorEastAsia" w:hAnsi="Arial" w:cs="Arial"/>
        </w:rPr>
        <w:br/>
      </w:r>
      <w:r w:rsidRPr="3FDFF02E">
        <w:rPr>
          <w:rFonts w:ascii="Arial" w:eastAsiaTheme="minorEastAsia" w:hAnsi="Arial" w:cs="Arial"/>
          <w:b/>
          <w:bCs/>
        </w:rPr>
        <w:t>Supervises</w:t>
      </w:r>
      <w:r w:rsidRPr="3FDFF02E">
        <w:rPr>
          <w:rFonts w:ascii="Arial" w:eastAsiaTheme="minorEastAsia" w:hAnsi="Arial" w:cs="Arial"/>
        </w:rPr>
        <w:t xml:space="preserve">: </w:t>
      </w:r>
      <w:r w:rsidRPr="006C3D6E">
        <w:rPr>
          <w:rFonts w:ascii="Arial" w:hAnsi="Arial" w:cs="Arial"/>
        </w:rPr>
        <w:tab/>
      </w:r>
      <w:r w:rsidRPr="006C3D6E">
        <w:rPr>
          <w:rFonts w:ascii="Arial" w:hAnsi="Arial" w:cs="Arial"/>
        </w:rPr>
        <w:tab/>
      </w:r>
      <w:r w:rsidR="008711B3">
        <w:rPr>
          <w:rFonts w:ascii="Arial" w:hAnsi="Arial" w:cs="Arial"/>
        </w:rPr>
        <w:t>Education Manager</w:t>
      </w:r>
      <w:r w:rsidRPr="006C3D6E">
        <w:rPr>
          <w:rFonts w:ascii="Arial" w:eastAsiaTheme="minorEastAsia" w:hAnsi="Arial" w:cs="Arial"/>
        </w:rPr>
        <w:br/>
      </w:r>
      <w:r w:rsidRPr="3FDFF02E">
        <w:rPr>
          <w:rFonts w:ascii="Arial" w:eastAsiaTheme="minorEastAsia" w:hAnsi="Arial" w:cs="Arial"/>
          <w:b/>
          <w:bCs/>
        </w:rPr>
        <w:t xml:space="preserve">FLSA </w:t>
      </w:r>
      <w:r w:rsidRPr="006C3D6E">
        <w:rPr>
          <w:rFonts w:ascii="Arial" w:hAnsi="Arial" w:cs="Arial"/>
        </w:rPr>
        <w:tab/>
      </w:r>
      <w:r w:rsidRPr="006C3D6E">
        <w:rPr>
          <w:rFonts w:ascii="Arial" w:hAnsi="Arial" w:cs="Arial"/>
        </w:rPr>
        <w:tab/>
      </w:r>
      <w:r w:rsidRPr="006C3D6E">
        <w:rPr>
          <w:rFonts w:ascii="Arial" w:hAnsi="Arial" w:cs="Arial"/>
        </w:rPr>
        <w:tab/>
      </w:r>
      <w:r w:rsidR="008711B3">
        <w:rPr>
          <w:rFonts w:ascii="Arial" w:hAnsi="Arial" w:cs="Arial"/>
        </w:rPr>
        <w:t>E</w:t>
      </w:r>
      <w:r w:rsidRPr="3FDFF02E">
        <w:rPr>
          <w:rFonts w:ascii="Arial" w:eastAsiaTheme="minorEastAsia" w:hAnsi="Arial" w:cs="Arial"/>
        </w:rPr>
        <w:t>xempt</w:t>
      </w:r>
      <w:r w:rsidRPr="006C3D6E">
        <w:rPr>
          <w:rFonts w:ascii="Arial" w:eastAsiaTheme="minorEastAsia" w:hAnsi="Arial" w:cs="Arial"/>
        </w:rPr>
        <w:br/>
      </w:r>
      <w:r w:rsidRPr="3FDFF02E">
        <w:rPr>
          <w:rFonts w:ascii="Arial" w:eastAsiaTheme="minorEastAsia" w:hAnsi="Arial" w:cs="Arial"/>
          <w:b/>
          <w:bCs/>
        </w:rPr>
        <w:t>Employment Status:</w:t>
      </w:r>
      <w:r w:rsidRPr="3FDFF02E">
        <w:rPr>
          <w:rFonts w:ascii="Arial" w:eastAsiaTheme="minorEastAsia" w:hAnsi="Arial" w:cs="Arial"/>
        </w:rPr>
        <w:t xml:space="preserve"> Full-Time/</w:t>
      </w:r>
      <w:r w:rsidR="003B57EB" w:rsidRPr="3FDFF02E">
        <w:rPr>
          <w:rFonts w:ascii="Arial" w:eastAsiaTheme="minorEastAsia" w:hAnsi="Arial" w:cs="Arial"/>
        </w:rPr>
        <w:t>Salary</w:t>
      </w:r>
      <w:r w:rsidR="003B57EB">
        <w:rPr>
          <w:rFonts w:ascii="Arial" w:eastAsiaTheme="minorEastAsia" w:hAnsi="Arial" w:cs="Arial"/>
        </w:rPr>
        <w:br/>
      </w:r>
      <w:proofErr w:type="spellStart"/>
      <w:r w:rsidRPr="3FDFF02E">
        <w:rPr>
          <w:rFonts w:ascii="Arial" w:eastAsiaTheme="minorEastAsia" w:hAnsi="Arial" w:cs="Arial"/>
          <w:b/>
          <w:bCs/>
        </w:rPr>
        <w:t>Salary</w:t>
      </w:r>
      <w:proofErr w:type="spellEnd"/>
      <w:r w:rsidRPr="3FDFF02E">
        <w:rPr>
          <w:rFonts w:ascii="Arial" w:eastAsiaTheme="minorEastAsia" w:hAnsi="Arial" w:cs="Arial"/>
          <w:b/>
          <w:bCs/>
        </w:rPr>
        <w:t xml:space="preserve"> Range:       </w:t>
      </w:r>
      <w:r w:rsidRPr="006C3D6E">
        <w:rPr>
          <w:rFonts w:ascii="Arial" w:eastAsiaTheme="minorEastAsia" w:hAnsi="Arial" w:cs="Arial"/>
          <w:b/>
          <w:bCs/>
        </w:rPr>
        <w:tab/>
      </w:r>
      <w:r w:rsidRPr="3FDFF02E">
        <w:rPr>
          <w:rFonts w:ascii="Arial" w:eastAsiaTheme="minorEastAsia" w:hAnsi="Arial" w:cs="Arial"/>
        </w:rPr>
        <w:t>$</w:t>
      </w:r>
      <w:r w:rsidR="005F3A9D" w:rsidRPr="3FDFF02E">
        <w:rPr>
          <w:rFonts w:ascii="Arial" w:eastAsiaTheme="minorEastAsia" w:hAnsi="Arial" w:cs="Arial"/>
        </w:rPr>
        <w:t>90</w:t>
      </w:r>
      <w:r w:rsidR="003B57EB" w:rsidRPr="3FDFF02E">
        <w:rPr>
          <w:rFonts w:ascii="Arial" w:eastAsiaTheme="minorEastAsia" w:hAnsi="Arial" w:cs="Arial"/>
        </w:rPr>
        <w:t>k-$1</w:t>
      </w:r>
      <w:r w:rsidR="005F3A9D" w:rsidRPr="3FDFF02E">
        <w:rPr>
          <w:rFonts w:ascii="Arial" w:eastAsiaTheme="minorEastAsia" w:hAnsi="Arial" w:cs="Arial"/>
        </w:rPr>
        <w:t>00</w:t>
      </w:r>
      <w:r w:rsidR="003B57EB" w:rsidRPr="3FDFF02E">
        <w:rPr>
          <w:rFonts w:ascii="Arial" w:eastAsiaTheme="minorEastAsia" w:hAnsi="Arial" w:cs="Arial"/>
        </w:rPr>
        <w:t>k</w:t>
      </w:r>
      <w:r w:rsidRPr="3FDFF02E">
        <w:rPr>
          <w:rFonts w:ascii="Arial" w:eastAsiaTheme="minorEastAsia" w:hAnsi="Arial" w:cs="Arial"/>
        </w:rPr>
        <w:t>, commensurate with experience</w:t>
      </w:r>
      <w:r w:rsidRPr="006C3D6E">
        <w:rPr>
          <w:rFonts w:ascii="Arial" w:eastAsiaTheme="minorEastAsia" w:hAnsi="Arial" w:cs="Arial"/>
        </w:rPr>
        <w:br/>
      </w:r>
      <w:r w:rsidRPr="3FDFF02E">
        <w:rPr>
          <w:rFonts w:ascii="Arial" w:eastAsiaTheme="minorEastAsia" w:hAnsi="Arial" w:cs="Arial"/>
          <w:b/>
          <w:bCs/>
        </w:rPr>
        <w:t>Benefits:</w:t>
      </w:r>
      <w:r w:rsidRPr="3FDFF02E">
        <w:rPr>
          <w:rFonts w:ascii="Arial" w:eastAsiaTheme="minorEastAsia" w:hAnsi="Arial" w:cs="Arial"/>
        </w:rPr>
        <w:t xml:space="preserve">  </w:t>
      </w:r>
      <w:r w:rsidRPr="006C3D6E">
        <w:rPr>
          <w:rFonts w:ascii="Arial" w:eastAsiaTheme="minorEastAsia" w:hAnsi="Arial" w:cs="Arial"/>
        </w:rPr>
        <w:tab/>
      </w:r>
      <w:r w:rsidRPr="006C3D6E">
        <w:rPr>
          <w:rFonts w:ascii="Arial" w:eastAsiaTheme="minorEastAsia" w:hAnsi="Arial" w:cs="Arial"/>
        </w:rPr>
        <w:tab/>
      </w:r>
      <w:r w:rsidRPr="3FDFF02E">
        <w:rPr>
          <w:rFonts w:ascii="Arial" w:eastAsiaTheme="minorEastAsia" w:hAnsi="Arial" w:cs="Arial"/>
        </w:rPr>
        <w:t>Full-time employee benefits</w:t>
      </w:r>
      <w:r w:rsidRPr="006C3D6E">
        <w:rPr>
          <w:rFonts w:ascii="Arial" w:eastAsiaTheme="minorEastAsia" w:hAnsi="Arial" w:cs="Arial"/>
        </w:rPr>
        <w:br/>
      </w:r>
      <w:r w:rsidRPr="3FDFF02E">
        <w:rPr>
          <w:rFonts w:ascii="Arial" w:eastAsiaTheme="minorEastAsia" w:hAnsi="Arial" w:cs="Arial"/>
          <w:b/>
          <w:bCs/>
        </w:rPr>
        <w:t>Hours:</w:t>
      </w:r>
      <w:r w:rsidRPr="006C3D6E">
        <w:rPr>
          <w:rFonts w:ascii="Arial" w:eastAsiaTheme="minorEastAsia" w:hAnsi="Arial" w:cs="Arial"/>
          <w:b/>
          <w:bCs/>
        </w:rPr>
        <w:tab/>
      </w:r>
      <w:r w:rsidRPr="006C3D6E">
        <w:rPr>
          <w:rFonts w:ascii="Arial" w:eastAsiaTheme="minorEastAsia" w:hAnsi="Arial" w:cs="Arial"/>
          <w:b/>
          <w:bCs/>
        </w:rPr>
        <w:tab/>
      </w:r>
      <w:r w:rsidRPr="006C3D6E">
        <w:rPr>
          <w:rFonts w:ascii="Arial" w:eastAsiaTheme="minorEastAsia" w:hAnsi="Arial" w:cs="Arial"/>
          <w:b/>
          <w:bCs/>
        </w:rPr>
        <w:tab/>
      </w:r>
      <w:r w:rsidRPr="3FDFF02E">
        <w:rPr>
          <w:rFonts w:ascii="Arial" w:eastAsiaTheme="minorEastAsia" w:hAnsi="Arial" w:cs="Arial"/>
        </w:rPr>
        <w:t xml:space="preserve">Mon-Fri in-office position, weekends </w:t>
      </w:r>
      <w:r w:rsidR="00E70250" w:rsidRPr="3FDFF02E">
        <w:rPr>
          <w:rFonts w:ascii="Arial" w:eastAsiaTheme="minorEastAsia" w:hAnsi="Arial" w:cs="Arial"/>
        </w:rPr>
        <w:t xml:space="preserve">and nights </w:t>
      </w:r>
      <w:r w:rsidRPr="3FDFF02E">
        <w:rPr>
          <w:rFonts w:ascii="Arial" w:eastAsiaTheme="minorEastAsia" w:hAnsi="Arial" w:cs="Arial"/>
        </w:rPr>
        <w:t xml:space="preserve">as </w:t>
      </w:r>
      <w:proofErr w:type="gramStart"/>
      <w:r w:rsidRPr="3FDFF02E">
        <w:rPr>
          <w:rFonts w:ascii="Arial" w:eastAsiaTheme="minorEastAsia" w:hAnsi="Arial" w:cs="Arial"/>
        </w:rPr>
        <w:t>required</w:t>
      </w:r>
      <w:proofErr w:type="gramEnd"/>
    </w:p>
    <w:p w14:paraId="2DFD37FD" w14:textId="77777777" w:rsidR="00791416" w:rsidRPr="006C3D6E" w:rsidRDefault="00791416">
      <w:pPr>
        <w:shd w:val="clear" w:color="auto" w:fill="FFFFFF"/>
        <w:spacing w:after="0"/>
        <w:rPr>
          <w:rFonts w:ascii="Arial" w:hAnsi="Arial" w:cs="Arial"/>
          <w:b/>
          <w:color w:val="333333"/>
        </w:rPr>
      </w:pPr>
    </w:p>
    <w:p w14:paraId="2DFD3805" w14:textId="77777777" w:rsidR="00DA4806" w:rsidRPr="006C3D6E" w:rsidRDefault="00820430">
      <w:pPr>
        <w:shd w:val="clear" w:color="auto" w:fill="FFFFFF"/>
        <w:spacing w:after="0"/>
        <w:rPr>
          <w:rFonts w:ascii="Arial" w:hAnsi="Arial" w:cs="Arial"/>
          <w:b/>
          <w:color w:val="333333"/>
        </w:rPr>
      </w:pPr>
      <w:r w:rsidRPr="006C3D6E">
        <w:rPr>
          <w:rFonts w:ascii="Arial" w:hAnsi="Arial" w:cs="Arial"/>
          <w:b/>
          <w:color w:val="333333"/>
        </w:rPr>
        <w:t>Position Description:</w:t>
      </w:r>
    </w:p>
    <w:p w14:paraId="2DFD3806" w14:textId="77777777" w:rsidR="00DA4806" w:rsidRPr="006C3D6E" w:rsidRDefault="00DA4806" w:rsidP="3906201B">
      <w:pPr>
        <w:shd w:val="clear" w:color="auto" w:fill="FFFFFF" w:themeFill="background1"/>
        <w:spacing w:after="0"/>
        <w:rPr>
          <w:rFonts w:ascii="Arial" w:hAnsi="Arial" w:cs="Arial"/>
          <w:color w:val="333333"/>
        </w:rPr>
      </w:pPr>
    </w:p>
    <w:p w14:paraId="55BCA6D1" w14:textId="4DA33538" w:rsidR="00DA4806" w:rsidRPr="006C3D6E" w:rsidRDefault="641409F1" w:rsidP="3906201B">
      <w:pPr>
        <w:spacing w:after="0"/>
        <w:rPr>
          <w:rFonts w:ascii="Arial" w:eastAsia="Arial" w:hAnsi="Arial" w:cs="Arial"/>
        </w:rPr>
      </w:pPr>
      <w:r w:rsidRPr="3906201B">
        <w:rPr>
          <w:rFonts w:ascii="Arial" w:eastAsia="Arial" w:hAnsi="Arial" w:cs="Arial"/>
          <w:color w:val="2E2927"/>
        </w:rPr>
        <w:t>The Education Director of Public Programs designs and implements a broad range of programs intended to reach visitors of all ages and abilities, including children, families, and adults. Sherman Library &amp; Gardens public programs provide unique opportunities for visitors to experience our botanical garden, historic research library, and art through activities that enrich, educate, and entertain. Candidate should be creative and highly organized with experience in public program planning and logistics.</w:t>
      </w:r>
    </w:p>
    <w:p w14:paraId="2DFD3807" w14:textId="1D76C248" w:rsidR="00DA4806" w:rsidRPr="006C3D6E" w:rsidRDefault="00DA4806" w:rsidP="3906201B">
      <w:pPr>
        <w:shd w:val="clear" w:color="auto" w:fill="FFFFFF" w:themeFill="background1"/>
        <w:spacing w:after="0"/>
        <w:rPr>
          <w:rFonts w:ascii="Arial" w:hAnsi="Arial" w:cs="Arial"/>
          <w:color w:val="333333"/>
        </w:rPr>
      </w:pPr>
    </w:p>
    <w:p w14:paraId="2DFD3808" w14:textId="77777777" w:rsidR="00DA4806" w:rsidRPr="006C3D6E" w:rsidRDefault="00DA4806">
      <w:pPr>
        <w:shd w:val="clear" w:color="auto" w:fill="FFFFFF"/>
        <w:spacing w:after="0"/>
        <w:rPr>
          <w:rFonts w:ascii="Arial" w:hAnsi="Arial" w:cs="Arial"/>
          <w:b/>
        </w:rPr>
      </w:pPr>
    </w:p>
    <w:p w14:paraId="76FE3130" w14:textId="77777777" w:rsidR="006C3024" w:rsidRDefault="00CE45C3" w:rsidP="006C3024">
      <w:pPr>
        <w:shd w:val="clear" w:color="auto" w:fill="FFFFFF"/>
        <w:spacing w:after="0"/>
        <w:rPr>
          <w:rFonts w:ascii="Arial" w:hAnsi="Arial" w:cs="Arial"/>
          <w:b/>
          <w:color w:val="333333"/>
        </w:rPr>
      </w:pPr>
      <w:r>
        <w:rPr>
          <w:rFonts w:ascii="Arial" w:hAnsi="Arial" w:cs="Arial"/>
          <w:b/>
          <w:color w:val="333333"/>
        </w:rPr>
        <w:t>Duties and Responsibilities:</w:t>
      </w:r>
    </w:p>
    <w:p w14:paraId="1E9EE1DB" w14:textId="77777777" w:rsidR="006C3024" w:rsidRPr="006C3024" w:rsidRDefault="005F3A9D" w:rsidP="006C3024">
      <w:pPr>
        <w:pStyle w:val="ListParagraph"/>
        <w:numPr>
          <w:ilvl w:val="0"/>
          <w:numId w:val="3"/>
        </w:numPr>
        <w:shd w:val="clear" w:color="auto" w:fill="FFFFFF"/>
        <w:spacing w:after="0"/>
        <w:rPr>
          <w:rFonts w:ascii="Arial" w:hAnsi="Arial" w:cs="Arial"/>
          <w:color w:val="333333"/>
        </w:rPr>
      </w:pPr>
      <w:r w:rsidRPr="006C3024">
        <w:rPr>
          <w:rStyle w:val="normaltextrun"/>
          <w:rFonts w:ascii="Arial" w:hAnsi="Arial" w:cs="Arial"/>
          <w:color w:val="2E2927"/>
        </w:rPr>
        <w:t>Develops, manages, and oversees all aspects of public educational programs including art, botanical garden displays and historical library initiatives.</w:t>
      </w:r>
      <w:r w:rsidRPr="006C3024">
        <w:rPr>
          <w:rStyle w:val="scxw113090626"/>
          <w:rFonts w:ascii="Arial" w:hAnsi="Arial" w:cs="Arial"/>
          <w:color w:val="2E2927"/>
        </w:rPr>
        <w:t> </w:t>
      </w:r>
    </w:p>
    <w:p w14:paraId="56E76CE1" w14:textId="77777777" w:rsidR="006C3024" w:rsidRPr="006C3024" w:rsidRDefault="005F3A9D" w:rsidP="006C3024">
      <w:pPr>
        <w:pStyle w:val="ListParagraph"/>
        <w:numPr>
          <w:ilvl w:val="0"/>
          <w:numId w:val="3"/>
        </w:numPr>
        <w:shd w:val="clear" w:color="auto" w:fill="FFFFFF"/>
        <w:spacing w:after="0"/>
        <w:rPr>
          <w:rStyle w:val="eop"/>
          <w:rFonts w:ascii="Arial" w:hAnsi="Arial" w:cs="Arial"/>
          <w:color w:val="333333"/>
        </w:rPr>
      </w:pPr>
      <w:r w:rsidRPr="006C3024">
        <w:rPr>
          <w:rStyle w:val="normaltextrun"/>
          <w:rFonts w:ascii="Arial" w:hAnsi="Arial" w:cs="Arial"/>
          <w:color w:val="2E2927"/>
        </w:rPr>
        <w:t xml:space="preserve"> Works closely with library, garden, and other staff to develop and implement public programs, expanding on annual themes, exhibitions, and horticultural exhibits.</w:t>
      </w:r>
      <w:r w:rsidRPr="006C3024">
        <w:rPr>
          <w:rStyle w:val="eop"/>
          <w:rFonts w:ascii="Arial" w:hAnsi="Arial" w:cs="Arial"/>
          <w:color w:val="2E2927"/>
        </w:rPr>
        <w:t> </w:t>
      </w:r>
    </w:p>
    <w:p w14:paraId="1288859D" w14:textId="77777777" w:rsidR="006C3024" w:rsidRPr="006C3024" w:rsidRDefault="005F3A9D" w:rsidP="006C3024">
      <w:pPr>
        <w:pStyle w:val="ListParagraph"/>
        <w:numPr>
          <w:ilvl w:val="0"/>
          <w:numId w:val="3"/>
        </w:numPr>
        <w:shd w:val="clear" w:color="auto" w:fill="FFFFFF"/>
        <w:spacing w:after="0"/>
        <w:rPr>
          <w:rFonts w:ascii="Arial" w:hAnsi="Arial" w:cs="Arial"/>
          <w:color w:val="333333"/>
        </w:rPr>
      </w:pPr>
      <w:r w:rsidRPr="006C3024">
        <w:rPr>
          <w:rStyle w:val="normaltextrun"/>
          <w:rFonts w:ascii="Arial" w:hAnsi="Arial" w:cs="Arial"/>
          <w:color w:val="2E2927"/>
        </w:rPr>
        <w:t>Manages and expands elementary school field trip program.</w:t>
      </w:r>
      <w:r w:rsidRPr="006C3024">
        <w:rPr>
          <w:rStyle w:val="scxw113090626"/>
          <w:rFonts w:ascii="Arial" w:hAnsi="Arial" w:cs="Arial"/>
          <w:color w:val="2E2927"/>
        </w:rPr>
        <w:t> </w:t>
      </w:r>
    </w:p>
    <w:p w14:paraId="00A28859" w14:textId="77777777" w:rsidR="006C3024" w:rsidRPr="006C3024" w:rsidRDefault="005F3A9D" w:rsidP="006C3024">
      <w:pPr>
        <w:pStyle w:val="ListParagraph"/>
        <w:numPr>
          <w:ilvl w:val="0"/>
          <w:numId w:val="3"/>
        </w:numPr>
        <w:shd w:val="clear" w:color="auto" w:fill="FFFFFF"/>
        <w:spacing w:after="0"/>
        <w:rPr>
          <w:rStyle w:val="eop"/>
          <w:rFonts w:ascii="Arial" w:hAnsi="Arial" w:cs="Arial"/>
          <w:color w:val="333333"/>
        </w:rPr>
      </w:pPr>
      <w:r w:rsidRPr="006C3024">
        <w:rPr>
          <w:rStyle w:val="normaltextrun"/>
          <w:rFonts w:ascii="Arial" w:hAnsi="Arial" w:cs="Arial"/>
          <w:color w:val="2E2927"/>
        </w:rPr>
        <w:t>Oversees all musical and performing art performances on campus.</w:t>
      </w:r>
    </w:p>
    <w:p w14:paraId="4D2E6033" w14:textId="77777777" w:rsidR="006C3024" w:rsidRPr="006C3024" w:rsidRDefault="005F3A9D" w:rsidP="006C3024">
      <w:pPr>
        <w:pStyle w:val="ListParagraph"/>
        <w:numPr>
          <w:ilvl w:val="0"/>
          <w:numId w:val="3"/>
        </w:numPr>
        <w:shd w:val="clear" w:color="auto" w:fill="FFFFFF"/>
        <w:spacing w:after="0"/>
        <w:rPr>
          <w:rFonts w:ascii="Arial" w:hAnsi="Arial" w:cs="Arial"/>
          <w:color w:val="333333"/>
        </w:rPr>
      </w:pPr>
      <w:r w:rsidRPr="006C3024">
        <w:rPr>
          <w:rStyle w:val="normaltextrun"/>
          <w:rFonts w:ascii="Arial" w:hAnsi="Arial" w:cs="Arial"/>
          <w:color w:val="2E2927"/>
        </w:rPr>
        <w:t>Guides the creation of wayfaring and interpretive signage to enhance the casual education experience of the visitor.</w:t>
      </w:r>
      <w:r w:rsidRPr="006C3024">
        <w:rPr>
          <w:rStyle w:val="scxw113090626"/>
          <w:rFonts w:ascii="Arial" w:hAnsi="Arial" w:cs="Arial"/>
          <w:color w:val="2E2927"/>
        </w:rPr>
        <w:t> </w:t>
      </w:r>
    </w:p>
    <w:p w14:paraId="220E5A5B" w14:textId="77777777" w:rsidR="006C3024" w:rsidRPr="006C3024" w:rsidRDefault="005F3A9D" w:rsidP="006C3024">
      <w:pPr>
        <w:pStyle w:val="ListParagraph"/>
        <w:numPr>
          <w:ilvl w:val="0"/>
          <w:numId w:val="3"/>
        </w:numPr>
        <w:shd w:val="clear" w:color="auto" w:fill="FFFFFF"/>
        <w:spacing w:after="0"/>
        <w:rPr>
          <w:rFonts w:ascii="Arial" w:hAnsi="Arial" w:cs="Arial"/>
          <w:color w:val="333333"/>
        </w:rPr>
      </w:pPr>
      <w:r w:rsidRPr="006C3024">
        <w:rPr>
          <w:rStyle w:val="normaltextrun"/>
          <w:rFonts w:ascii="Arial" w:hAnsi="Arial" w:cs="Arial"/>
          <w:color w:val="2E2927"/>
        </w:rPr>
        <w:t>Supervises program logistics, planning, and execution, including production, set-up, and tear-down. Assisted by the facilities and maintenance staff.</w:t>
      </w:r>
      <w:r w:rsidRPr="006C3024">
        <w:rPr>
          <w:rStyle w:val="scxw113090626"/>
          <w:rFonts w:ascii="Arial" w:hAnsi="Arial" w:cs="Arial"/>
          <w:color w:val="2E2927"/>
        </w:rPr>
        <w:t> </w:t>
      </w:r>
    </w:p>
    <w:p w14:paraId="5C5CD6FD" w14:textId="77777777" w:rsidR="006C3024" w:rsidRPr="006C3024" w:rsidRDefault="005F3A9D" w:rsidP="006C3024">
      <w:pPr>
        <w:pStyle w:val="ListParagraph"/>
        <w:numPr>
          <w:ilvl w:val="0"/>
          <w:numId w:val="3"/>
        </w:numPr>
        <w:shd w:val="clear" w:color="auto" w:fill="FFFFFF"/>
        <w:spacing w:after="0"/>
        <w:rPr>
          <w:rFonts w:ascii="Arial" w:hAnsi="Arial" w:cs="Arial"/>
          <w:color w:val="333333"/>
        </w:rPr>
      </w:pPr>
      <w:r w:rsidRPr="006C3024">
        <w:rPr>
          <w:rStyle w:val="normaltextrun"/>
          <w:rFonts w:ascii="Arial" w:hAnsi="Arial" w:cs="Arial"/>
          <w:color w:val="2E2927"/>
        </w:rPr>
        <w:t xml:space="preserve">Manages the Fantastic Flora </w:t>
      </w:r>
      <w:proofErr w:type="gramStart"/>
      <w:r w:rsidRPr="006C3024">
        <w:rPr>
          <w:rStyle w:val="normaltextrun"/>
          <w:rFonts w:ascii="Arial" w:hAnsi="Arial" w:cs="Arial"/>
          <w:color w:val="2E2927"/>
        </w:rPr>
        <w:t>program</w:t>
      </w:r>
      <w:proofErr w:type="gramEnd"/>
      <w:r w:rsidRPr="006C3024">
        <w:rPr>
          <w:rStyle w:val="scxw113090626"/>
          <w:rFonts w:ascii="Arial" w:hAnsi="Arial" w:cs="Arial"/>
          <w:color w:val="2E2927"/>
        </w:rPr>
        <w:t> </w:t>
      </w:r>
    </w:p>
    <w:p w14:paraId="473D0E90" w14:textId="77777777" w:rsidR="006C3024" w:rsidRPr="006C3024" w:rsidRDefault="005F3A9D" w:rsidP="006C3024">
      <w:pPr>
        <w:pStyle w:val="ListParagraph"/>
        <w:numPr>
          <w:ilvl w:val="0"/>
          <w:numId w:val="3"/>
        </w:numPr>
        <w:shd w:val="clear" w:color="auto" w:fill="FFFFFF"/>
        <w:spacing w:after="0"/>
        <w:rPr>
          <w:rFonts w:ascii="Arial" w:hAnsi="Arial" w:cs="Arial"/>
          <w:color w:val="333333"/>
        </w:rPr>
      </w:pPr>
      <w:r w:rsidRPr="006C3024">
        <w:rPr>
          <w:rStyle w:val="normaltextrun"/>
          <w:rFonts w:ascii="Arial" w:hAnsi="Arial" w:cs="Arial"/>
          <w:color w:val="2E2927"/>
        </w:rPr>
        <w:t>Engages with community partners, musicians, performing arts, speakers, and educators to secure participation in public programs.</w:t>
      </w:r>
      <w:r w:rsidRPr="006C3024">
        <w:rPr>
          <w:rStyle w:val="scxw113090626"/>
          <w:rFonts w:ascii="Arial" w:hAnsi="Arial" w:cs="Arial"/>
          <w:color w:val="2E2927"/>
        </w:rPr>
        <w:t> </w:t>
      </w:r>
    </w:p>
    <w:p w14:paraId="70DA86B8" w14:textId="77777777" w:rsidR="006C3024" w:rsidRPr="006C3024" w:rsidRDefault="005F3A9D" w:rsidP="006C3024">
      <w:pPr>
        <w:pStyle w:val="ListParagraph"/>
        <w:numPr>
          <w:ilvl w:val="0"/>
          <w:numId w:val="3"/>
        </w:numPr>
        <w:shd w:val="clear" w:color="auto" w:fill="FFFFFF"/>
        <w:spacing w:after="0"/>
        <w:rPr>
          <w:rFonts w:ascii="Arial" w:hAnsi="Arial" w:cs="Arial"/>
          <w:color w:val="333333"/>
        </w:rPr>
      </w:pPr>
      <w:r w:rsidRPr="006C3024">
        <w:rPr>
          <w:rStyle w:val="normaltextrun"/>
          <w:rFonts w:ascii="Arial" w:hAnsi="Arial" w:cs="Arial"/>
          <w:color w:val="2E2927"/>
        </w:rPr>
        <w:t>Maintains public programs calendar, attendance statistics and evaluation data.</w:t>
      </w:r>
      <w:r w:rsidRPr="006C3024">
        <w:rPr>
          <w:rStyle w:val="scxw113090626"/>
          <w:rFonts w:ascii="Arial" w:hAnsi="Arial" w:cs="Arial"/>
          <w:color w:val="2E2927"/>
        </w:rPr>
        <w:t> </w:t>
      </w:r>
    </w:p>
    <w:p w14:paraId="10DAC26B" w14:textId="77777777" w:rsidR="006C3024" w:rsidRPr="006C3024" w:rsidRDefault="005F3A9D" w:rsidP="006C3024">
      <w:pPr>
        <w:pStyle w:val="ListParagraph"/>
        <w:numPr>
          <w:ilvl w:val="0"/>
          <w:numId w:val="3"/>
        </w:numPr>
        <w:shd w:val="clear" w:color="auto" w:fill="FFFFFF"/>
        <w:spacing w:after="0"/>
        <w:rPr>
          <w:rFonts w:ascii="Arial" w:hAnsi="Arial" w:cs="Arial"/>
          <w:color w:val="333333"/>
        </w:rPr>
      </w:pPr>
      <w:r w:rsidRPr="006C3024">
        <w:rPr>
          <w:rStyle w:val="normaltextrun"/>
          <w:rFonts w:ascii="Arial" w:hAnsi="Arial" w:cs="Arial"/>
          <w:color w:val="2E2927"/>
        </w:rPr>
        <w:t>Provides accurate and timely information for marketing and website information.</w:t>
      </w:r>
      <w:r w:rsidRPr="006C3024">
        <w:rPr>
          <w:rStyle w:val="scxw113090626"/>
          <w:rFonts w:ascii="Arial" w:hAnsi="Arial" w:cs="Arial"/>
          <w:color w:val="2E2927"/>
        </w:rPr>
        <w:t> </w:t>
      </w:r>
    </w:p>
    <w:p w14:paraId="074FB98C" w14:textId="77777777" w:rsidR="006C3024" w:rsidRPr="006C3024" w:rsidRDefault="005F3A9D" w:rsidP="006C3024">
      <w:pPr>
        <w:pStyle w:val="ListParagraph"/>
        <w:numPr>
          <w:ilvl w:val="0"/>
          <w:numId w:val="3"/>
        </w:numPr>
        <w:shd w:val="clear" w:color="auto" w:fill="FFFFFF"/>
        <w:spacing w:after="0"/>
        <w:rPr>
          <w:rFonts w:ascii="Arial" w:hAnsi="Arial" w:cs="Arial"/>
          <w:color w:val="333333"/>
        </w:rPr>
      </w:pPr>
      <w:r w:rsidRPr="006C3024">
        <w:rPr>
          <w:rStyle w:val="normaltextrun"/>
          <w:rFonts w:ascii="Arial" w:hAnsi="Arial" w:cs="Arial"/>
          <w:color w:val="2E2927"/>
        </w:rPr>
        <w:t>Responsible for managing budget and meeting revenue and expense goals related to public programs.</w:t>
      </w:r>
      <w:r w:rsidRPr="006C3024">
        <w:rPr>
          <w:rStyle w:val="scxw113090626"/>
          <w:rFonts w:ascii="Arial" w:hAnsi="Arial" w:cs="Arial"/>
          <w:color w:val="2E2927"/>
        </w:rPr>
        <w:t> </w:t>
      </w:r>
    </w:p>
    <w:p w14:paraId="2B337A62" w14:textId="77777777" w:rsidR="006C3024" w:rsidRPr="006C3024" w:rsidRDefault="005F3A9D" w:rsidP="006C3024">
      <w:pPr>
        <w:pStyle w:val="ListParagraph"/>
        <w:numPr>
          <w:ilvl w:val="0"/>
          <w:numId w:val="3"/>
        </w:numPr>
        <w:shd w:val="clear" w:color="auto" w:fill="FFFFFF"/>
        <w:spacing w:after="0"/>
        <w:rPr>
          <w:rFonts w:ascii="Arial" w:hAnsi="Arial" w:cs="Arial"/>
          <w:color w:val="333333"/>
        </w:rPr>
      </w:pPr>
      <w:r w:rsidRPr="006C3024">
        <w:rPr>
          <w:rStyle w:val="normaltextrun"/>
          <w:rFonts w:ascii="Arial" w:hAnsi="Arial" w:cs="Arial"/>
          <w:color w:val="2E2927"/>
        </w:rPr>
        <w:t>Manages the education manager and docent organization.</w:t>
      </w:r>
      <w:r w:rsidRPr="006C3024">
        <w:rPr>
          <w:rStyle w:val="scxw113090626"/>
          <w:rFonts w:ascii="Arial" w:hAnsi="Arial" w:cs="Arial"/>
          <w:color w:val="2E2927"/>
        </w:rPr>
        <w:t> </w:t>
      </w:r>
      <w:r w:rsidRPr="006C3024">
        <w:rPr>
          <w:rFonts w:ascii="Arial" w:hAnsi="Arial" w:cs="Arial"/>
          <w:color w:val="2E2927"/>
        </w:rPr>
        <w:br/>
      </w:r>
      <w:r w:rsidRPr="006C3024">
        <w:rPr>
          <w:rStyle w:val="normaltextrun"/>
          <w:rFonts w:ascii="Arial" w:hAnsi="Arial" w:cs="Arial"/>
          <w:color w:val="2E2927"/>
        </w:rPr>
        <w:t>Directs public program team as needed on weekends and after hours.</w:t>
      </w:r>
      <w:r w:rsidRPr="006C3024">
        <w:rPr>
          <w:rStyle w:val="scxw113090626"/>
          <w:rFonts w:ascii="Arial" w:hAnsi="Arial" w:cs="Arial"/>
          <w:color w:val="2E2927"/>
        </w:rPr>
        <w:t> </w:t>
      </w:r>
    </w:p>
    <w:p w14:paraId="50796C7D" w14:textId="4168C9B2" w:rsidR="006C3024" w:rsidRDefault="005F3A9D" w:rsidP="3906201B">
      <w:pPr>
        <w:pStyle w:val="ListParagraph"/>
        <w:numPr>
          <w:ilvl w:val="0"/>
          <w:numId w:val="3"/>
        </w:numPr>
        <w:shd w:val="clear" w:color="auto" w:fill="FFFFFF" w:themeFill="background1"/>
        <w:spacing w:after="0"/>
        <w:rPr>
          <w:rFonts w:ascii="Arial" w:hAnsi="Arial" w:cs="Arial"/>
          <w:color w:val="333333"/>
        </w:rPr>
      </w:pPr>
      <w:r w:rsidRPr="3906201B">
        <w:rPr>
          <w:rStyle w:val="normaltextrun"/>
          <w:rFonts w:ascii="Arial" w:hAnsi="Arial" w:cs="Arial"/>
          <w:color w:val="2E2927"/>
        </w:rPr>
        <w:t>Actively research opportunities for public programs. Prepares cost benefit analysis for presentation at internal meetings; analyzes the effectiveness and cost benefit of all programs for annual review; outlines annual goals, schedules, &amp; timelines for all on-site public programs.</w:t>
      </w:r>
      <w:r w:rsidRPr="3906201B">
        <w:rPr>
          <w:rStyle w:val="eop"/>
          <w:rFonts w:ascii="Arial" w:hAnsi="Arial" w:cs="Arial"/>
          <w:color w:val="2E2927"/>
        </w:rPr>
        <w:t> </w:t>
      </w:r>
    </w:p>
    <w:p w14:paraId="2D898228" w14:textId="0D084767" w:rsidR="3906201B" w:rsidRDefault="3906201B" w:rsidP="3906201B">
      <w:pPr>
        <w:pStyle w:val="Normal1"/>
        <w:rPr>
          <w:rFonts w:eastAsia="Georgia"/>
          <w:b/>
          <w:bCs/>
        </w:rPr>
      </w:pPr>
    </w:p>
    <w:p w14:paraId="16B7D991" w14:textId="6B41A590" w:rsidR="006C3024" w:rsidRDefault="00C0213A" w:rsidP="00C0213A">
      <w:pPr>
        <w:pStyle w:val="Normal1"/>
        <w:rPr>
          <w:rFonts w:eastAsia="Georgia"/>
          <w:b/>
        </w:rPr>
      </w:pPr>
      <w:r w:rsidRPr="00852746">
        <w:rPr>
          <w:rFonts w:eastAsia="Georgia"/>
          <w:b/>
        </w:rPr>
        <w:t>Qualifications:</w:t>
      </w:r>
    </w:p>
    <w:p w14:paraId="302B6D2A" w14:textId="7ECAB5C9" w:rsidR="006C3024" w:rsidRPr="006C3024" w:rsidRDefault="005F3A9D" w:rsidP="3906201B">
      <w:pPr>
        <w:pStyle w:val="Normal1"/>
        <w:numPr>
          <w:ilvl w:val="0"/>
          <w:numId w:val="4"/>
        </w:numPr>
        <w:rPr>
          <w:rStyle w:val="scxw165518456"/>
          <w:color w:val="2E2927"/>
          <w:lang w:val="en-US"/>
        </w:rPr>
      </w:pPr>
      <w:r w:rsidRPr="5944EC83">
        <w:rPr>
          <w:rStyle w:val="normaltextrun"/>
          <w:color w:val="2E2927"/>
          <w:shd w:val="clear" w:color="auto" w:fill="FFFFFF"/>
          <w:lang w:val="en-US"/>
        </w:rPr>
        <w:lastRenderedPageBreak/>
        <w:t xml:space="preserve">Bachelor's degree in </w:t>
      </w:r>
      <w:r w:rsidR="0B6CD358" w:rsidRPr="5944EC83">
        <w:rPr>
          <w:rStyle w:val="normaltextrun"/>
          <w:color w:val="2E2927"/>
          <w:lang w:val="en-US"/>
        </w:rPr>
        <w:t>education,</w:t>
      </w:r>
      <w:r w:rsidR="0B6CD358" w:rsidRPr="5944EC83">
        <w:rPr>
          <w:rStyle w:val="normaltextrun"/>
          <w:color w:val="2E2927"/>
          <w:shd w:val="clear" w:color="auto" w:fill="FFFFFF"/>
          <w:lang w:val="en-US"/>
        </w:rPr>
        <w:t xml:space="preserve"> </w:t>
      </w:r>
      <w:r w:rsidRPr="5944EC83">
        <w:rPr>
          <w:rStyle w:val="normaltextrun"/>
          <w:color w:val="2E2927"/>
          <w:shd w:val="clear" w:color="auto" w:fill="FFFFFF"/>
          <w:lang w:val="en-US"/>
        </w:rPr>
        <w:t>arts administration,</w:t>
      </w:r>
      <w:r w:rsidR="4D53B53E" w:rsidRPr="5944EC83">
        <w:rPr>
          <w:rStyle w:val="normaltextrun"/>
          <w:color w:val="2E2927"/>
          <w:shd w:val="clear" w:color="auto" w:fill="FFFFFF"/>
          <w:lang w:val="en-US"/>
        </w:rPr>
        <w:t xml:space="preserve"> </w:t>
      </w:r>
      <w:r w:rsidRPr="5944EC83">
        <w:rPr>
          <w:rStyle w:val="normaltextrun"/>
          <w:color w:val="2E2927"/>
          <w:shd w:val="clear" w:color="auto" w:fill="FFFFFF"/>
          <w:lang w:val="en-US"/>
        </w:rPr>
        <w:t>entertainment industry, or related field.</w:t>
      </w:r>
    </w:p>
    <w:p w14:paraId="2CC1816F" w14:textId="78FAAE06" w:rsidR="006C3024" w:rsidRPr="006C3024" w:rsidRDefault="005F3A9D" w:rsidP="3906201B">
      <w:pPr>
        <w:pStyle w:val="Normal1"/>
        <w:numPr>
          <w:ilvl w:val="0"/>
          <w:numId w:val="4"/>
        </w:numPr>
        <w:rPr>
          <w:rStyle w:val="scxw165518456"/>
          <w:color w:val="2E2927"/>
        </w:rPr>
      </w:pPr>
      <w:r w:rsidRPr="005F3A9D">
        <w:rPr>
          <w:rStyle w:val="normaltextrun"/>
          <w:color w:val="2E2927"/>
          <w:shd w:val="clear" w:color="auto" w:fill="FFFFFF"/>
        </w:rPr>
        <w:t>Five years of experience in programming at an arts organization, museum,</w:t>
      </w:r>
      <w:r w:rsidR="67D15C16" w:rsidRPr="005F3A9D">
        <w:rPr>
          <w:rStyle w:val="normaltextrun"/>
          <w:color w:val="2E2927"/>
          <w:shd w:val="clear" w:color="auto" w:fill="FFFFFF"/>
        </w:rPr>
        <w:t xml:space="preserve"> </w:t>
      </w:r>
      <w:r w:rsidRPr="005F3A9D">
        <w:rPr>
          <w:rStyle w:val="normaltextrun"/>
          <w:color w:val="2E2927"/>
          <w:shd w:val="clear" w:color="auto" w:fill="FFFFFF"/>
        </w:rPr>
        <w:t>or production company</w:t>
      </w:r>
      <w:r w:rsidR="1AE2D2A8" w:rsidRPr="005F3A9D">
        <w:rPr>
          <w:rStyle w:val="normaltextrun"/>
          <w:color w:val="2E2927"/>
          <w:shd w:val="clear" w:color="auto" w:fill="FFFFFF"/>
        </w:rPr>
        <w:t>.</w:t>
      </w:r>
    </w:p>
    <w:p w14:paraId="17B2C774" w14:textId="77777777" w:rsidR="006C3024" w:rsidRPr="006C3024" w:rsidRDefault="005F3A9D" w:rsidP="006C3024">
      <w:pPr>
        <w:pStyle w:val="Normal1"/>
        <w:numPr>
          <w:ilvl w:val="0"/>
          <w:numId w:val="4"/>
        </w:numPr>
        <w:rPr>
          <w:rFonts w:eastAsia="Georgia"/>
          <w:b/>
        </w:rPr>
      </w:pPr>
      <w:r w:rsidRPr="005F3A9D">
        <w:rPr>
          <w:rStyle w:val="normaltextrun"/>
          <w:color w:val="2E2927"/>
          <w:shd w:val="clear" w:color="auto" w:fill="FFFFFF"/>
        </w:rPr>
        <w:t>Management experience of employees, and project-based contractors</w:t>
      </w:r>
      <w:r w:rsidRPr="005F3A9D">
        <w:rPr>
          <w:rStyle w:val="scxw165518456"/>
          <w:color w:val="2E2927"/>
          <w:shd w:val="clear" w:color="auto" w:fill="FFFFFF"/>
        </w:rPr>
        <w:t> </w:t>
      </w:r>
    </w:p>
    <w:p w14:paraId="52C307C2" w14:textId="77777777" w:rsidR="00E7634C" w:rsidRPr="00E7634C" w:rsidRDefault="005F3A9D" w:rsidP="006C3024">
      <w:pPr>
        <w:pStyle w:val="Normal1"/>
        <w:numPr>
          <w:ilvl w:val="0"/>
          <w:numId w:val="4"/>
        </w:numPr>
        <w:rPr>
          <w:rFonts w:eastAsia="Georgia"/>
          <w:b/>
        </w:rPr>
      </w:pPr>
      <w:r w:rsidRPr="005F3A9D">
        <w:rPr>
          <w:rStyle w:val="normaltextrun"/>
          <w:color w:val="2E2927"/>
          <w:shd w:val="clear" w:color="auto" w:fill="FFFFFF"/>
        </w:rPr>
        <w:t>Self-directed and able to manage multiple projects at once.</w:t>
      </w:r>
      <w:r w:rsidRPr="005F3A9D">
        <w:rPr>
          <w:rStyle w:val="scxw165518456"/>
          <w:color w:val="2E2927"/>
          <w:shd w:val="clear" w:color="auto" w:fill="FFFFFF"/>
        </w:rPr>
        <w:t> </w:t>
      </w:r>
    </w:p>
    <w:p w14:paraId="162458A3" w14:textId="77777777" w:rsidR="00E7634C" w:rsidRPr="00E7634C" w:rsidRDefault="005F3A9D" w:rsidP="006C3024">
      <w:pPr>
        <w:pStyle w:val="Normal1"/>
        <w:numPr>
          <w:ilvl w:val="0"/>
          <w:numId w:val="4"/>
        </w:numPr>
        <w:rPr>
          <w:rFonts w:eastAsia="Georgia"/>
          <w:b/>
        </w:rPr>
      </w:pPr>
      <w:r w:rsidRPr="005F3A9D">
        <w:rPr>
          <w:rStyle w:val="normaltextrun"/>
          <w:color w:val="2E2927"/>
          <w:shd w:val="clear" w:color="auto" w:fill="FFFFFF"/>
        </w:rPr>
        <w:t>Able to work varied hours and weekends.</w:t>
      </w:r>
      <w:r w:rsidRPr="005F3A9D">
        <w:rPr>
          <w:rStyle w:val="scxw165518456"/>
          <w:color w:val="2E2927"/>
          <w:shd w:val="clear" w:color="auto" w:fill="FFFFFF"/>
        </w:rPr>
        <w:t> </w:t>
      </w:r>
    </w:p>
    <w:p w14:paraId="1FB1B789" w14:textId="77777777" w:rsidR="00E7634C" w:rsidRPr="00E7634C" w:rsidRDefault="005F3A9D" w:rsidP="006C3024">
      <w:pPr>
        <w:pStyle w:val="Normal1"/>
        <w:numPr>
          <w:ilvl w:val="0"/>
          <w:numId w:val="4"/>
        </w:numPr>
        <w:rPr>
          <w:rFonts w:eastAsia="Georgia"/>
          <w:b/>
        </w:rPr>
      </w:pPr>
      <w:r w:rsidRPr="005F3A9D">
        <w:rPr>
          <w:rStyle w:val="normaltextrun"/>
          <w:color w:val="2E2927"/>
          <w:shd w:val="clear" w:color="auto" w:fill="FFFFFF"/>
        </w:rPr>
        <w:t>Strategic thinking, collaboration, and leadership</w:t>
      </w:r>
      <w:r w:rsidRPr="005F3A9D">
        <w:rPr>
          <w:rStyle w:val="scxw165518456"/>
          <w:color w:val="2E2927"/>
          <w:shd w:val="clear" w:color="auto" w:fill="FFFFFF"/>
        </w:rPr>
        <w:t> </w:t>
      </w:r>
    </w:p>
    <w:p w14:paraId="36F71B93" w14:textId="77777777" w:rsidR="00E7634C" w:rsidRPr="00E7634C" w:rsidRDefault="005F3A9D" w:rsidP="006C3024">
      <w:pPr>
        <w:pStyle w:val="Normal1"/>
        <w:numPr>
          <w:ilvl w:val="0"/>
          <w:numId w:val="4"/>
        </w:numPr>
        <w:rPr>
          <w:rFonts w:eastAsia="Georgia"/>
          <w:b/>
        </w:rPr>
      </w:pPr>
      <w:r w:rsidRPr="005F3A9D">
        <w:rPr>
          <w:rStyle w:val="normaltextrun"/>
          <w:color w:val="2E2927"/>
          <w:shd w:val="clear" w:color="auto" w:fill="FFFFFF"/>
        </w:rPr>
        <w:t xml:space="preserve">Ability to multi-task while working with accuracy with close attention to </w:t>
      </w:r>
      <w:proofErr w:type="gramStart"/>
      <w:r w:rsidRPr="005F3A9D">
        <w:rPr>
          <w:rStyle w:val="normaltextrun"/>
          <w:color w:val="2E2927"/>
          <w:shd w:val="clear" w:color="auto" w:fill="FFFFFF"/>
        </w:rPr>
        <w:t>detail</w:t>
      </w:r>
      <w:proofErr w:type="gramEnd"/>
      <w:r w:rsidRPr="005F3A9D">
        <w:rPr>
          <w:rStyle w:val="scxw165518456"/>
          <w:color w:val="2E2927"/>
          <w:shd w:val="clear" w:color="auto" w:fill="FFFFFF"/>
        </w:rPr>
        <w:t> </w:t>
      </w:r>
    </w:p>
    <w:p w14:paraId="39C2C9BF" w14:textId="77777777" w:rsidR="00E7634C" w:rsidRPr="00E7634C" w:rsidRDefault="005F3A9D" w:rsidP="006C3024">
      <w:pPr>
        <w:pStyle w:val="Normal1"/>
        <w:numPr>
          <w:ilvl w:val="0"/>
          <w:numId w:val="4"/>
        </w:numPr>
        <w:rPr>
          <w:rFonts w:eastAsia="Georgia"/>
          <w:b/>
        </w:rPr>
      </w:pPr>
      <w:r w:rsidRPr="005F3A9D">
        <w:rPr>
          <w:rStyle w:val="normaltextrun"/>
          <w:color w:val="2E2927"/>
          <w:shd w:val="clear" w:color="auto" w:fill="FFFFFF"/>
        </w:rPr>
        <w:t>Excellent written and oral communication skills and comfort with public speaking.</w:t>
      </w:r>
      <w:r w:rsidRPr="005F3A9D">
        <w:rPr>
          <w:rStyle w:val="scxw165518456"/>
          <w:color w:val="2E2927"/>
          <w:shd w:val="clear" w:color="auto" w:fill="FFFFFF"/>
        </w:rPr>
        <w:t> </w:t>
      </w:r>
    </w:p>
    <w:p w14:paraId="4792378D" w14:textId="77777777" w:rsidR="00E7634C" w:rsidRPr="00E7634C" w:rsidRDefault="005F3A9D" w:rsidP="006C3024">
      <w:pPr>
        <w:pStyle w:val="Normal1"/>
        <w:numPr>
          <w:ilvl w:val="0"/>
          <w:numId w:val="4"/>
        </w:numPr>
        <w:rPr>
          <w:rFonts w:eastAsia="Georgia"/>
          <w:b/>
        </w:rPr>
      </w:pPr>
      <w:r w:rsidRPr="005F3A9D">
        <w:rPr>
          <w:rStyle w:val="normaltextrun"/>
          <w:color w:val="2E2927"/>
          <w:shd w:val="clear" w:color="auto" w:fill="FFFFFF"/>
        </w:rPr>
        <w:t xml:space="preserve">Dedication to serving a mission-driven non-profit </w:t>
      </w:r>
      <w:proofErr w:type="gramStart"/>
      <w:r w:rsidRPr="005F3A9D">
        <w:rPr>
          <w:rStyle w:val="normaltextrun"/>
          <w:color w:val="2E2927"/>
          <w:shd w:val="clear" w:color="auto" w:fill="FFFFFF"/>
        </w:rPr>
        <w:t>organization</w:t>
      </w:r>
      <w:proofErr w:type="gramEnd"/>
      <w:r w:rsidRPr="005F3A9D">
        <w:rPr>
          <w:rStyle w:val="scxw165518456"/>
          <w:color w:val="2E2927"/>
          <w:shd w:val="clear" w:color="auto" w:fill="FFFFFF"/>
        </w:rPr>
        <w:t> </w:t>
      </w:r>
    </w:p>
    <w:p w14:paraId="11337BAB" w14:textId="2A6A3579" w:rsidR="00C0213A" w:rsidRPr="005F3A9D" w:rsidRDefault="005F3A9D" w:rsidP="3906201B">
      <w:pPr>
        <w:pStyle w:val="Normal1"/>
        <w:numPr>
          <w:ilvl w:val="0"/>
          <w:numId w:val="4"/>
        </w:numPr>
        <w:rPr>
          <w:rFonts w:eastAsia="Georgia"/>
          <w:b/>
          <w:bCs/>
        </w:rPr>
      </w:pPr>
      <w:r w:rsidRPr="005F3A9D">
        <w:rPr>
          <w:rStyle w:val="normaltextrun"/>
          <w:color w:val="2E2927"/>
          <w:shd w:val="clear" w:color="auto" w:fill="FFFFFF"/>
        </w:rPr>
        <w:t>Knowledge of the local community, history, horticulture, and art a plus.</w:t>
      </w:r>
    </w:p>
    <w:p w14:paraId="54F762ED" w14:textId="3BB7D229" w:rsidR="55E05857" w:rsidRDefault="55E05857" w:rsidP="3906201B">
      <w:pPr>
        <w:pStyle w:val="Normal1"/>
        <w:numPr>
          <w:ilvl w:val="0"/>
          <w:numId w:val="4"/>
        </w:numPr>
        <w:rPr>
          <w:rFonts w:eastAsia="Georgia"/>
          <w:lang w:val="en-US"/>
        </w:rPr>
      </w:pPr>
      <w:r w:rsidRPr="3906201B">
        <w:rPr>
          <w:rFonts w:eastAsia="Georgia"/>
          <w:lang w:val="en-US"/>
        </w:rPr>
        <w:t>Must be a Team Member exhibiting a positive attitude towards our mission.</w:t>
      </w:r>
    </w:p>
    <w:p w14:paraId="433D672F" w14:textId="325698AB" w:rsidR="3906201B" w:rsidRDefault="3906201B" w:rsidP="3906201B">
      <w:pPr>
        <w:spacing w:beforeAutospacing="1" w:afterAutospacing="1"/>
        <w:rPr>
          <w:rFonts w:ascii="Arial" w:eastAsiaTheme="minorEastAsia" w:hAnsi="Arial" w:cs="Arial"/>
          <w:b/>
          <w:bCs/>
          <w:color w:val="000000" w:themeColor="text1"/>
        </w:rPr>
      </w:pPr>
    </w:p>
    <w:p w14:paraId="424DCA91" w14:textId="77777777" w:rsidR="00C0213A" w:rsidRDefault="00624FAA" w:rsidP="00624FAA">
      <w:pPr>
        <w:spacing w:before="100" w:beforeAutospacing="1" w:after="100" w:afterAutospacing="1"/>
        <w:rPr>
          <w:rFonts w:ascii="Arial" w:eastAsiaTheme="minorEastAsia" w:hAnsi="Arial" w:cs="Arial"/>
          <w:color w:val="000000" w:themeColor="text1"/>
        </w:rPr>
      </w:pPr>
      <w:r w:rsidRPr="00852746">
        <w:rPr>
          <w:rFonts w:ascii="Arial" w:eastAsiaTheme="minorEastAsia" w:hAnsi="Arial" w:cs="Arial"/>
          <w:b/>
          <w:bCs/>
          <w:color w:val="000000" w:themeColor="text1"/>
        </w:rPr>
        <w:t>Physical Demands:</w:t>
      </w:r>
      <w:r w:rsidRPr="00852746">
        <w:rPr>
          <w:rFonts w:ascii="Arial" w:eastAsiaTheme="minorEastAsia" w:hAnsi="Arial" w:cs="Arial"/>
          <w:color w:val="000000" w:themeColor="text1"/>
        </w:rPr>
        <w:t xml:space="preserve"> </w:t>
      </w:r>
    </w:p>
    <w:p w14:paraId="5F345B94" w14:textId="23296B51" w:rsidR="00624FAA" w:rsidRPr="00852746" w:rsidRDefault="00624FAA" w:rsidP="00624FAA">
      <w:pPr>
        <w:spacing w:before="100" w:beforeAutospacing="1" w:after="100" w:afterAutospacing="1"/>
        <w:rPr>
          <w:rFonts w:ascii="Arial" w:eastAsiaTheme="minorEastAsia" w:hAnsi="Arial" w:cs="Arial"/>
          <w:color w:val="000000"/>
        </w:rPr>
      </w:pPr>
      <w:r w:rsidRPr="3906201B">
        <w:rPr>
          <w:rFonts w:ascii="Arial" w:eastAsiaTheme="minorEastAsia" w:hAnsi="Arial" w:cs="Arial"/>
          <w:color w:val="000000" w:themeColor="text1"/>
        </w:rPr>
        <w:t>While performing the duties of this Job, the employee is regularly required to sit, speak, hear, stand, and walk. The employee is frequently required to use hands to keyboard. Reasonable accommodations may be made to enable individuals with disabilities to perform the essential functions.</w:t>
      </w:r>
    </w:p>
    <w:p w14:paraId="3EBB58E9" w14:textId="77C1FA01" w:rsidR="3906201B" w:rsidRDefault="3906201B" w:rsidP="3906201B">
      <w:pPr>
        <w:shd w:val="clear" w:color="auto" w:fill="FFFFFF" w:themeFill="background1"/>
        <w:spacing w:after="0"/>
        <w:rPr>
          <w:rFonts w:ascii="Arial" w:eastAsiaTheme="minorEastAsia" w:hAnsi="Arial" w:cs="Arial"/>
          <w:b/>
          <w:bCs/>
        </w:rPr>
      </w:pPr>
    </w:p>
    <w:p w14:paraId="48BEDB94" w14:textId="77777777" w:rsidR="00C0213A" w:rsidRDefault="00624FAA" w:rsidP="00624FAA">
      <w:pPr>
        <w:shd w:val="clear" w:color="auto" w:fill="FFFFFF"/>
        <w:spacing w:after="0"/>
        <w:rPr>
          <w:rFonts w:ascii="Arial" w:eastAsiaTheme="minorEastAsia" w:hAnsi="Arial" w:cs="Arial"/>
          <w:b/>
          <w:bCs/>
        </w:rPr>
      </w:pPr>
      <w:r w:rsidRPr="00852746">
        <w:rPr>
          <w:rFonts w:ascii="Arial" w:eastAsiaTheme="minorEastAsia" w:hAnsi="Arial" w:cs="Arial"/>
          <w:b/>
          <w:bCs/>
        </w:rPr>
        <w:t>Work Environment:</w:t>
      </w:r>
    </w:p>
    <w:p w14:paraId="71798D73" w14:textId="682F166E" w:rsidR="00624FAA" w:rsidRDefault="00624FAA" w:rsidP="3906201B">
      <w:pPr>
        <w:shd w:val="clear" w:color="auto" w:fill="FFFFFF" w:themeFill="background1"/>
        <w:spacing w:after="0"/>
        <w:rPr>
          <w:rFonts w:ascii="Arial" w:eastAsiaTheme="minorEastAsia" w:hAnsi="Arial" w:cs="Arial"/>
        </w:rPr>
      </w:pPr>
      <w:r w:rsidRPr="3906201B">
        <w:rPr>
          <w:rFonts w:ascii="Arial" w:eastAsiaTheme="minorEastAsia" w:hAnsi="Arial" w:cs="Arial"/>
        </w:rPr>
        <w:t xml:space="preserve">The work will be performed </w:t>
      </w:r>
      <w:r w:rsidR="00F01307" w:rsidRPr="3906201B">
        <w:rPr>
          <w:rFonts w:ascii="Arial" w:eastAsiaTheme="minorEastAsia" w:hAnsi="Arial" w:cs="Arial"/>
        </w:rPr>
        <w:t xml:space="preserve">in a traditional office </w:t>
      </w:r>
      <w:r w:rsidR="009022B1" w:rsidRPr="3906201B">
        <w:rPr>
          <w:rFonts w:ascii="Arial" w:eastAsiaTheme="minorEastAsia" w:hAnsi="Arial" w:cs="Arial"/>
        </w:rPr>
        <w:t>environment.</w:t>
      </w:r>
      <w:r w:rsidRPr="3906201B">
        <w:rPr>
          <w:rFonts w:ascii="Arial" w:eastAsiaTheme="minorEastAsia" w:hAnsi="Arial" w:cs="Arial"/>
        </w:rPr>
        <w:t xml:space="preserve"> The noise level in the work environment is usually moderate. While performing the duties of this position, there </w:t>
      </w:r>
      <w:r w:rsidR="009022B1" w:rsidRPr="3906201B">
        <w:rPr>
          <w:rFonts w:ascii="Arial" w:eastAsiaTheme="minorEastAsia" w:hAnsi="Arial" w:cs="Arial"/>
        </w:rPr>
        <w:t>may</w:t>
      </w:r>
      <w:r w:rsidRPr="3906201B">
        <w:rPr>
          <w:rFonts w:ascii="Arial" w:eastAsiaTheme="minorEastAsia" w:hAnsi="Arial" w:cs="Arial"/>
        </w:rPr>
        <w:t xml:space="preserve"> be traversing through occasionally uneven garden terrain. Reasonable accommodations may be made to enable individuals with disabilities to perform the essential functions.</w:t>
      </w:r>
    </w:p>
    <w:p w14:paraId="15019EC5" w14:textId="77777777" w:rsidR="007B1D71" w:rsidRDefault="007B1D71" w:rsidP="3906201B">
      <w:pPr>
        <w:shd w:val="clear" w:color="auto" w:fill="FFFFFF" w:themeFill="background1"/>
        <w:spacing w:after="0"/>
        <w:rPr>
          <w:rFonts w:ascii="Arial" w:eastAsiaTheme="minorEastAsia" w:hAnsi="Arial" w:cs="Arial"/>
        </w:rPr>
      </w:pPr>
    </w:p>
    <w:p w14:paraId="39402EA0" w14:textId="77777777" w:rsidR="007B1D71" w:rsidRDefault="007B1D71" w:rsidP="3906201B">
      <w:pPr>
        <w:shd w:val="clear" w:color="auto" w:fill="FFFFFF" w:themeFill="background1"/>
        <w:spacing w:after="0"/>
        <w:rPr>
          <w:rFonts w:ascii="Arial" w:eastAsiaTheme="minorEastAsia" w:hAnsi="Arial" w:cs="Arial"/>
        </w:rPr>
      </w:pPr>
    </w:p>
    <w:p w14:paraId="1413D35D" w14:textId="3FC41320" w:rsidR="007B1D71" w:rsidRDefault="007B1D71" w:rsidP="3906201B">
      <w:pPr>
        <w:shd w:val="clear" w:color="auto" w:fill="FFFFFF" w:themeFill="background1"/>
        <w:spacing w:after="0"/>
        <w:rPr>
          <w:rFonts w:ascii="Arial" w:eastAsiaTheme="minorEastAsia" w:hAnsi="Arial" w:cs="Arial"/>
        </w:rPr>
      </w:pPr>
      <w:r>
        <w:rPr>
          <w:rFonts w:ascii="Arial" w:eastAsiaTheme="minorEastAsia" w:hAnsi="Arial" w:cs="Arial"/>
        </w:rPr>
        <w:t>Submit resume to:</w:t>
      </w:r>
    </w:p>
    <w:p w14:paraId="114FA844" w14:textId="0E59E04F" w:rsidR="007B1D71" w:rsidRDefault="007B1D71" w:rsidP="3906201B">
      <w:pPr>
        <w:shd w:val="clear" w:color="auto" w:fill="FFFFFF" w:themeFill="background1"/>
        <w:spacing w:after="0"/>
        <w:rPr>
          <w:rFonts w:ascii="Arial" w:eastAsiaTheme="minorEastAsia" w:hAnsi="Arial" w:cs="Arial"/>
        </w:rPr>
      </w:pPr>
      <w:r>
        <w:rPr>
          <w:rFonts w:ascii="Arial" w:eastAsiaTheme="minorEastAsia" w:hAnsi="Arial" w:cs="Arial"/>
        </w:rPr>
        <w:t>Scott LaFleur</w:t>
      </w:r>
    </w:p>
    <w:p w14:paraId="54766885" w14:textId="2FADC163" w:rsidR="007B1D71" w:rsidRDefault="007B1D71" w:rsidP="3906201B">
      <w:pPr>
        <w:shd w:val="clear" w:color="auto" w:fill="FFFFFF" w:themeFill="background1"/>
        <w:spacing w:after="0"/>
        <w:rPr>
          <w:rFonts w:ascii="Arial" w:eastAsiaTheme="minorEastAsia" w:hAnsi="Arial" w:cs="Arial"/>
        </w:rPr>
      </w:pPr>
      <w:r>
        <w:rPr>
          <w:rFonts w:ascii="Arial" w:eastAsiaTheme="minorEastAsia" w:hAnsi="Arial" w:cs="Arial"/>
        </w:rPr>
        <w:t>Executive Director</w:t>
      </w:r>
    </w:p>
    <w:p w14:paraId="43607791" w14:textId="78F28558" w:rsidR="007B1D71" w:rsidRPr="006C3D6E" w:rsidRDefault="007B1D71" w:rsidP="3906201B">
      <w:pPr>
        <w:shd w:val="clear" w:color="auto" w:fill="FFFFFF" w:themeFill="background1"/>
        <w:spacing w:after="0"/>
        <w:rPr>
          <w:rFonts w:ascii="Arial" w:hAnsi="Arial" w:cs="Arial"/>
        </w:rPr>
      </w:pPr>
      <w:r>
        <w:rPr>
          <w:rFonts w:ascii="Arial" w:eastAsiaTheme="minorEastAsia" w:hAnsi="Arial" w:cs="Arial"/>
        </w:rPr>
        <w:t>scott@slgardens.org</w:t>
      </w:r>
    </w:p>
    <w:p w14:paraId="2DFD381C" w14:textId="77777777" w:rsidR="00DA4806" w:rsidRPr="006C3D6E" w:rsidRDefault="00DA4806">
      <w:pPr>
        <w:shd w:val="clear" w:color="auto" w:fill="FFFFFF"/>
        <w:spacing w:after="0"/>
        <w:rPr>
          <w:rFonts w:ascii="Arial" w:hAnsi="Arial" w:cs="Arial"/>
        </w:rPr>
      </w:pPr>
    </w:p>
    <w:p w14:paraId="2DFD381D" w14:textId="77777777" w:rsidR="00DA4806" w:rsidRPr="006C3D6E" w:rsidRDefault="00DA4806">
      <w:pPr>
        <w:shd w:val="clear" w:color="auto" w:fill="FFFFFF"/>
        <w:spacing w:after="0"/>
        <w:rPr>
          <w:rFonts w:ascii="Arial" w:hAnsi="Arial" w:cs="Arial"/>
        </w:rPr>
      </w:pPr>
    </w:p>
    <w:p w14:paraId="2DFD381E" w14:textId="77777777" w:rsidR="00DA4806" w:rsidRPr="006C3D6E" w:rsidRDefault="00DA4806">
      <w:pPr>
        <w:rPr>
          <w:rFonts w:ascii="Arial" w:hAnsi="Arial" w:cs="Arial"/>
        </w:rPr>
      </w:pPr>
    </w:p>
    <w:sectPr w:rsidR="00DA4806" w:rsidRPr="006C3D6E" w:rsidSect="007524D3">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94AE3"/>
    <w:multiLevelType w:val="multilevel"/>
    <w:tmpl w:val="493E2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01679B"/>
    <w:multiLevelType w:val="hybridMultilevel"/>
    <w:tmpl w:val="F40ACD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46010A3"/>
    <w:multiLevelType w:val="hybridMultilevel"/>
    <w:tmpl w:val="E356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BB4EC"/>
    <w:multiLevelType w:val="multilevel"/>
    <w:tmpl w:val="E960A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41903494">
    <w:abstractNumId w:val="0"/>
  </w:num>
  <w:num w:numId="2" w16cid:durableId="411392761">
    <w:abstractNumId w:val="3"/>
  </w:num>
  <w:num w:numId="3" w16cid:durableId="521361033">
    <w:abstractNumId w:val="1"/>
  </w:num>
  <w:num w:numId="4" w16cid:durableId="570703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806"/>
    <w:rsid w:val="00012116"/>
    <w:rsid w:val="003B57EB"/>
    <w:rsid w:val="0044452A"/>
    <w:rsid w:val="004474C1"/>
    <w:rsid w:val="00584FD0"/>
    <w:rsid w:val="005F3A9D"/>
    <w:rsid w:val="00624FAA"/>
    <w:rsid w:val="006C3024"/>
    <w:rsid w:val="006C3D6E"/>
    <w:rsid w:val="007524D3"/>
    <w:rsid w:val="00791416"/>
    <w:rsid w:val="007B1D71"/>
    <w:rsid w:val="00820430"/>
    <w:rsid w:val="008711B3"/>
    <w:rsid w:val="009022B1"/>
    <w:rsid w:val="00C0213A"/>
    <w:rsid w:val="00CE45C3"/>
    <w:rsid w:val="00D24A61"/>
    <w:rsid w:val="00DA4806"/>
    <w:rsid w:val="00E70250"/>
    <w:rsid w:val="00E7634C"/>
    <w:rsid w:val="00F01307"/>
    <w:rsid w:val="08E5073C"/>
    <w:rsid w:val="0B6CD358"/>
    <w:rsid w:val="0EA324DD"/>
    <w:rsid w:val="1AE2D2A8"/>
    <w:rsid w:val="27CA6724"/>
    <w:rsid w:val="3906201B"/>
    <w:rsid w:val="3C8F220E"/>
    <w:rsid w:val="3FDFF02E"/>
    <w:rsid w:val="48156804"/>
    <w:rsid w:val="4D53B53E"/>
    <w:rsid w:val="55E05857"/>
    <w:rsid w:val="5944EC83"/>
    <w:rsid w:val="641409F1"/>
    <w:rsid w:val="67D15C16"/>
    <w:rsid w:val="77E6EAD1"/>
    <w:rsid w:val="7E198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D37FB"/>
  <w15:docId w15:val="{4592D1E3-5B5E-4730-B830-4459E542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91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416"/>
    <w:rPr>
      <w:rFonts w:ascii="Segoe UI" w:hAnsi="Segoe UI" w:cs="Segoe UI"/>
      <w:sz w:val="18"/>
      <w:szCs w:val="18"/>
    </w:rPr>
  </w:style>
  <w:style w:type="paragraph" w:customStyle="1" w:styleId="Normal1">
    <w:name w:val="Normal1"/>
    <w:rsid w:val="00C0213A"/>
    <w:pPr>
      <w:spacing w:after="0"/>
    </w:pPr>
    <w:rPr>
      <w:rFonts w:ascii="Arial" w:eastAsia="Arial" w:hAnsi="Arial" w:cs="Arial"/>
      <w:lang w:val="en"/>
    </w:rPr>
  </w:style>
  <w:style w:type="paragraph" w:customStyle="1" w:styleId="paragraph">
    <w:name w:val="paragraph"/>
    <w:basedOn w:val="Normal"/>
    <w:rsid w:val="005F3A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F3A9D"/>
  </w:style>
  <w:style w:type="character" w:customStyle="1" w:styleId="scxw113090626">
    <w:name w:val="scxw113090626"/>
    <w:basedOn w:val="DefaultParagraphFont"/>
    <w:rsid w:val="005F3A9D"/>
  </w:style>
  <w:style w:type="character" w:customStyle="1" w:styleId="eop">
    <w:name w:val="eop"/>
    <w:basedOn w:val="DefaultParagraphFont"/>
    <w:rsid w:val="005F3A9D"/>
  </w:style>
  <w:style w:type="character" w:customStyle="1" w:styleId="scxw165518456">
    <w:name w:val="scxw165518456"/>
    <w:basedOn w:val="DefaultParagraphFont"/>
    <w:rsid w:val="005F3A9D"/>
  </w:style>
  <w:style w:type="paragraph" w:styleId="ListParagraph">
    <w:name w:val="List Paragraph"/>
    <w:basedOn w:val="Normal"/>
    <w:uiPriority w:val="34"/>
    <w:qFormat/>
    <w:rsid w:val="006C3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3745786">
      <w:bodyDiv w:val="1"/>
      <w:marLeft w:val="0"/>
      <w:marRight w:val="0"/>
      <w:marTop w:val="0"/>
      <w:marBottom w:val="0"/>
      <w:divBdr>
        <w:top w:val="none" w:sz="0" w:space="0" w:color="auto"/>
        <w:left w:val="none" w:sz="0" w:space="0" w:color="auto"/>
        <w:bottom w:val="none" w:sz="0" w:space="0" w:color="auto"/>
        <w:right w:val="none" w:sz="0" w:space="0" w:color="auto"/>
      </w:divBdr>
      <w:divsChild>
        <w:div w:id="389695780">
          <w:marLeft w:val="0"/>
          <w:marRight w:val="0"/>
          <w:marTop w:val="0"/>
          <w:marBottom w:val="0"/>
          <w:divBdr>
            <w:top w:val="none" w:sz="0" w:space="0" w:color="auto"/>
            <w:left w:val="none" w:sz="0" w:space="0" w:color="auto"/>
            <w:bottom w:val="none" w:sz="0" w:space="0" w:color="auto"/>
            <w:right w:val="none" w:sz="0" w:space="0" w:color="auto"/>
          </w:divBdr>
        </w:div>
        <w:div w:id="108861186">
          <w:marLeft w:val="0"/>
          <w:marRight w:val="0"/>
          <w:marTop w:val="0"/>
          <w:marBottom w:val="0"/>
          <w:divBdr>
            <w:top w:val="none" w:sz="0" w:space="0" w:color="auto"/>
            <w:left w:val="none" w:sz="0" w:space="0" w:color="auto"/>
            <w:bottom w:val="none" w:sz="0" w:space="0" w:color="auto"/>
            <w:right w:val="none" w:sz="0" w:space="0" w:color="auto"/>
          </w:divBdr>
        </w:div>
        <w:div w:id="10444075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Stefanie Kristiansen</cp:lastModifiedBy>
  <cp:revision>6</cp:revision>
  <cp:lastPrinted>2020-09-25T20:48:00Z</cp:lastPrinted>
  <dcterms:created xsi:type="dcterms:W3CDTF">2024-04-15T23:01:00Z</dcterms:created>
  <dcterms:modified xsi:type="dcterms:W3CDTF">2024-05-03T15:45:00Z</dcterms:modified>
</cp:coreProperties>
</file>